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EF4" w:rsidRPr="00923B3F" w:rsidRDefault="00262EF4" w:rsidP="00262EF4">
      <w:pPr>
        <w:pStyle w:val="Tytu"/>
        <w:jc w:val="center"/>
        <w:rPr>
          <w:b/>
          <w:color w:val="auto"/>
          <w:sz w:val="36"/>
        </w:rPr>
      </w:pPr>
      <w:r w:rsidRPr="00923B3F">
        <w:rPr>
          <w:b/>
          <w:color w:val="auto"/>
          <w:sz w:val="36"/>
        </w:rPr>
        <w:t>Plan studiów podyplomowych</w:t>
      </w:r>
    </w:p>
    <w:p w:rsidR="00262EF4" w:rsidRPr="00923B3F" w:rsidRDefault="00262EF4" w:rsidP="00262EF4">
      <w:pPr>
        <w:pStyle w:val="Tytu"/>
        <w:jc w:val="center"/>
        <w:rPr>
          <w:b/>
          <w:color w:val="auto"/>
          <w:sz w:val="36"/>
        </w:rPr>
      </w:pPr>
      <w:r w:rsidRPr="00923B3F">
        <w:rPr>
          <w:b/>
          <w:color w:val="auto"/>
          <w:sz w:val="36"/>
        </w:rPr>
        <w:t>„Seksuologia sądowa”</w:t>
      </w:r>
    </w:p>
    <w:p w:rsidR="000B3522" w:rsidRPr="000B3522" w:rsidRDefault="000B3522" w:rsidP="00262EF4">
      <w:pPr>
        <w:rPr>
          <w:b/>
          <w:sz w:val="2"/>
          <w:szCs w:val="16"/>
        </w:rPr>
      </w:pPr>
    </w:p>
    <w:p w:rsidR="00262EF4" w:rsidRDefault="00262EF4" w:rsidP="00262EF4">
      <w:pPr>
        <w:rPr>
          <w:b/>
          <w:sz w:val="28"/>
          <w:szCs w:val="16"/>
        </w:rPr>
      </w:pPr>
      <w:r w:rsidRPr="009C695D">
        <w:rPr>
          <w:b/>
          <w:sz w:val="28"/>
          <w:szCs w:val="16"/>
        </w:rPr>
        <w:t>INFORMACJE OGÓLNE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8647"/>
      </w:tblGrid>
      <w:tr w:rsidR="00262EF4" w:rsidRPr="00A37961" w:rsidTr="000B3522">
        <w:trPr>
          <w:trHeight w:val="427"/>
        </w:trPr>
        <w:tc>
          <w:tcPr>
            <w:tcW w:w="1843" w:type="dxa"/>
            <w:vAlign w:val="center"/>
          </w:tcPr>
          <w:p w:rsidR="00262EF4" w:rsidRPr="00A37961" w:rsidRDefault="00262EF4" w:rsidP="000B3522">
            <w:pPr>
              <w:spacing w:line="276" w:lineRule="auto"/>
              <w:rPr>
                <w:szCs w:val="16"/>
              </w:rPr>
            </w:pPr>
            <w:r>
              <w:rPr>
                <w:szCs w:val="16"/>
              </w:rPr>
              <w:t>Adresaci</w:t>
            </w:r>
          </w:p>
        </w:tc>
        <w:tc>
          <w:tcPr>
            <w:tcW w:w="8647" w:type="dxa"/>
            <w:vAlign w:val="center"/>
          </w:tcPr>
          <w:p w:rsidR="00B269CC" w:rsidRDefault="00262EF4" w:rsidP="000B3522">
            <w:pPr>
              <w:spacing w:line="276" w:lineRule="auto"/>
              <w:jc w:val="both"/>
              <w:rPr>
                <w:szCs w:val="16"/>
              </w:rPr>
            </w:pPr>
            <w:r>
              <w:rPr>
                <w:szCs w:val="16"/>
              </w:rPr>
              <w:t>Studia adresowane są do</w:t>
            </w:r>
            <w:r w:rsidR="00B269CC">
              <w:rPr>
                <w:szCs w:val="16"/>
              </w:rPr>
              <w:t>:</w:t>
            </w:r>
          </w:p>
          <w:p w:rsidR="00B269CC" w:rsidRDefault="00262EF4" w:rsidP="000B3522">
            <w:pPr>
              <w:pStyle w:val="Akapitzlist"/>
              <w:numPr>
                <w:ilvl w:val="0"/>
                <w:numId w:val="6"/>
              </w:numPr>
              <w:jc w:val="both"/>
              <w:rPr>
                <w:szCs w:val="16"/>
              </w:rPr>
            </w:pPr>
            <w:r w:rsidRPr="00B269CC">
              <w:rPr>
                <w:szCs w:val="16"/>
              </w:rPr>
              <w:t xml:space="preserve">lekarzy i psychologów zainteresowanych zdobyciem wiedzy dotyczącej biologicznych podstaw seksualności człowieka oraz osób, których obowiązki zawodowe wymagają </w:t>
            </w:r>
            <w:r w:rsidR="00B269CC">
              <w:rPr>
                <w:szCs w:val="16"/>
              </w:rPr>
              <w:t xml:space="preserve">wiedzy z dziedziny seksuologii sądowej planujących pracę biegłych sądowych z dziedziny seksuologii lub w ramach oddziałów i/lub poradni prowadzących programy terapeutyczne dla sprawców przestępstw przeciwko wolości seksualnej jak również ofiar przemocy seksualnej.   </w:t>
            </w:r>
          </w:p>
          <w:p w:rsidR="00262EF4" w:rsidRDefault="00B269CC" w:rsidP="000B3522">
            <w:pPr>
              <w:pStyle w:val="Akapitzlist"/>
              <w:numPr>
                <w:ilvl w:val="0"/>
                <w:numId w:val="6"/>
              </w:numPr>
              <w:jc w:val="both"/>
              <w:rPr>
                <w:szCs w:val="16"/>
              </w:rPr>
            </w:pPr>
            <w:r w:rsidRPr="00B269CC">
              <w:rPr>
                <w:szCs w:val="16"/>
              </w:rPr>
              <w:t>przedstawicieli organ</w:t>
            </w:r>
            <w:r>
              <w:rPr>
                <w:szCs w:val="16"/>
              </w:rPr>
              <w:t xml:space="preserve">ów prawa, którzy w swojej pracy podejmują działania z udziałem ofiar lub sprawców przestępstw seksualnych (policjanci, prokuratorzy, sędziowie, negocjatorzy) </w:t>
            </w:r>
          </w:p>
          <w:p w:rsidR="00B269CC" w:rsidRDefault="00B269CC" w:rsidP="000B3522">
            <w:pPr>
              <w:pStyle w:val="Akapitzlist"/>
              <w:numPr>
                <w:ilvl w:val="0"/>
                <w:numId w:val="6"/>
              </w:numPr>
              <w:jc w:val="both"/>
              <w:rPr>
                <w:szCs w:val="16"/>
              </w:rPr>
            </w:pPr>
            <w:r>
              <w:rPr>
                <w:szCs w:val="16"/>
              </w:rPr>
              <w:t>osób zajmujących się działaniami prewencyjnymi oraz resocjalizacyjnymi tj. absolwenci pedagogiki, resocjalizacji, osoby zatrudnione w ośrodkach wychowawczych oraz jednostkach penitencjarnych</w:t>
            </w:r>
          </w:p>
          <w:p w:rsidR="005B011D" w:rsidRPr="00B269CC" w:rsidRDefault="005B011D" w:rsidP="000B3522">
            <w:pPr>
              <w:pStyle w:val="Akapitzlist"/>
              <w:ind w:left="360"/>
              <w:jc w:val="both"/>
              <w:rPr>
                <w:szCs w:val="16"/>
              </w:rPr>
            </w:pPr>
          </w:p>
        </w:tc>
      </w:tr>
      <w:tr w:rsidR="00262EF4" w:rsidRPr="00A37961" w:rsidTr="000B3522">
        <w:trPr>
          <w:trHeight w:val="2833"/>
        </w:trPr>
        <w:tc>
          <w:tcPr>
            <w:tcW w:w="1843" w:type="dxa"/>
            <w:vAlign w:val="center"/>
          </w:tcPr>
          <w:p w:rsidR="00262EF4" w:rsidRPr="00A37961" w:rsidRDefault="00262EF4" w:rsidP="000B3522">
            <w:pPr>
              <w:rPr>
                <w:szCs w:val="16"/>
              </w:rPr>
            </w:pPr>
            <w:r>
              <w:rPr>
                <w:szCs w:val="16"/>
              </w:rPr>
              <w:t xml:space="preserve">Wymagania ogólne         </w:t>
            </w:r>
            <w:r w:rsidR="005A01DF">
              <w:rPr>
                <w:szCs w:val="16"/>
              </w:rPr>
              <w:br/>
            </w:r>
            <w:r>
              <w:rPr>
                <w:szCs w:val="16"/>
              </w:rPr>
              <w:t>i poziom wykształcenia</w:t>
            </w:r>
          </w:p>
        </w:tc>
        <w:tc>
          <w:tcPr>
            <w:tcW w:w="8647" w:type="dxa"/>
            <w:vAlign w:val="center"/>
          </w:tcPr>
          <w:p w:rsidR="00262EF4" w:rsidRPr="00A37961" w:rsidRDefault="00262EF4" w:rsidP="000B3522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Studia przeznaczone są dla osób z wyższym</w:t>
            </w:r>
            <w:r w:rsidR="00B269CC">
              <w:rPr>
                <w:szCs w:val="16"/>
              </w:rPr>
              <w:t xml:space="preserve"> wykształceniem (magister, lekarz), absolwentów medycyny, psychologii, pedagogiki, resocjalizacji, bezpieczeństwa wewnętrznego, prawa oraz innych</w:t>
            </w:r>
            <w:r>
              <w:rPr>
                <w:szCs w:val="16"/>
              </w:rPr>
              <w:t xml:space="preserve">.  W szczególnych wypadkach na studia zakwalifikowane mogą być osoby będące na ostatnim roku w/w studiów jako wolni słuchacze. </w:t>
            </w:r>
            <w:r w:rsidR="005B011D">
              <w:t>Studia mają charakter szczegółowy, dlatego kierowane są szczególnie do osób</w:t>
            </w:r>
            <w:r w:rsidR="00923B3F">
              <w:t>,</w:t>
            </w:r>
            <w:r w:rsidR="005B011D">
              <w:t xml:space="preserve"> które ukończyły już szkolenie z zakresu seksuologii ogólnej, bądź posiadają doświadczenie zawodowe w zakresie postępowania z ofiarami lub sprawcami przemocy seksualnej. </w:t>
            </w:r>
            <w:r>
              <w:rPr>
                <w:szCs w:val="16"/>
              </w:rPr>
              <w:t>Wszyscy kandydaci biorą udział w rozmowach kwalifikacyjnych, podczas których weryf</w:t>
            </w:r>
            <w:r w:rsidR="00B269CC">
              <w:rPr>
                <w:szCs w:val="16"/>
              </w:rPr>
              <w:t xml:space="preserve">ikowana jest podstawowa wiedza z zakresu </w:t>
            </w:r>
            <w:r>
              <w:rPr>
                <w:szCs w:val="16"/>
              </w:rPr>
              <w:t>praw człowieka</w:t>
            </w:r>
            <w:r w:rsidR="005B011D">
              <w:rPr>
                <w:szCs w:val="16"/>
              </w:rPr>
              <w:t>, motywacja do podjęcia studiów i pracy ze sprawcami i/lub ofiarami przestępstw seksualnych</w:t>
            </w:r>
            <w:r>
              <w:rPr>
                <w:szCs w:val="16"/>
              </w:rPr>
              <w:t xml:space="preserve"> oraz indywidualnych uwarunkowań do pra</w:t>
            </w:r>
            <w:r w:rsidR="005B011D">
              <w:rPr>
                <w:szCs w:val="16"/>
              </w:rPr>
              <w:t>cy z pacjentem z zaburzeniami preferencji seksualnych.</w:t>
            </w:r>
          </w:p>
        </w:tc>
      </w:tr>
      <w:tr w:rsidR="00262EF4" w:rsidRPr="00A37961" w:rsidTr="000B3522">
        <w:trPr>
          <w:trHeight w:val="213"/>
        </w:trPr>
        <w:tc>
          <w:tcPr>
            <w:tcW w:w="1843" w:type="dxa"/>
            <w:vAlign w:val="center"/>
          </w:tcPr>
          <w:p w:rsidR="00262EF4" w:rsidRPr="00A37961" w:rsidRDefault="00262EF4" w:rsidP="000B3522">
            <w:pPr>
              <w:spacing w:line="276" w:lineRule="auto"/>
              <w:rPr>
                <w:szCs w:val="16"/>
              </w:rPr>
            </w:pPr>
            <w:r w:rsidRPr="00A37961">
              <w:rPr>
                <w:szCs w:val="16"/>
              </w:rPr>
              <w:t>Czas trwania</w:t>
            </w:r>
            <w:r>
              <w:rPr>
                <w:szCs w:val="16"/>
              </w:rPr>
              <w:t xml:space="preserve"> studiów</w:t>
            </w:r>
          </w:p>
        </w:tc>
        <w:tc>
          <w:tcPr>
            <w:tcW w:w="8647" w:type="dxa"/>
            <w:vAlign w:val="center"/>
          </w:tcPr>
          <w:p w:rsidR="00262EF4" w:rsidRPr="00A37961" w:rsidRDefault="00262EF4" w:rsidP="000B3522">
            <w:pPr>
              <w:spacing w:line="276" w:lineRule="auto"/>
              <w:rPr>
                <w:szCs w:val="16"/>
              </w:rPr>
            </w:pPr>
            <w:r w:rsidRPr="00A37961">
              <w:rPr>
                <w:szCs w:val="16"/>
              </w:rPr>
              <w:t>3 semestry</w:t>
            </w:r>
          </w:p>
        </w:tc>
      </w:tr>
      <w:tr w:rsidR="00262EF4" w:rsidRPr="00A37961" w:rsidTr="000B3522">
        <w:trPr>
          <w:trHeight w:val="1065"/>
        </w:trPr>
        <w:tc>
          <w:tcPr>
            <w:tcW w:w="1843" w:type="dxa"/>
            <w:vAlign w:val="center"/>
          </w:tcPr>
          <w:p w:rsidR="00262EF4" w:rsidRPr="00A37961" w:rsidRDefault="00262EF4" w:rsidP="000B3522">
            <w:pPr>
              <w:spacing w:line="276" w:lineRule="auto"/>
              <w:rPr>
                <w:szCs w:val="16"/>
              </w:rPr>
            </w:pPr>
            <w:r w:rsidRPr="00A37961">
              <w:rPr>
                <w:szCs w:val="16"/>
              </w:rPr>
              <w:t>Liczba godzin</w:t>
            </w:r>
          </w:p>
        </w:tc>
        <w:tc>
          <w:tcPr>
            <w:tcW w:w="8647" w:type="dxa"/>
            <w:vAlign w:val="center"/>
          </w:tcPr>
          <w:p w:rsidR="000B3522" w:rsidRDefault="005B011D" w:rsidP="000B3522">
            <w:pPr>
              <w:spacing w:line="276" w:lineRule="auto"/>
              <w:rPr>
                <w:szCs w:val="16"/>
              </w:rPr>
            </w:pPr>
            <w:r>
              <w:rPr>
                <w:szCs w:val="16"/>
              </w:rPr>
              <w:t>250</w:t>
            </w:r>
            <w:r w:rsidR="00F9510F">
              <w:rPr>
                <w:szCs w:val="16"/>
              </w:rPr>
              <w:t xml:space="preserve"> godzin dydak</w:t>
            </w:r>
            <w:r w:rsidR="000B3522">
              <w:rPr>
                <w:szCs w:val="16"/>
              </w:rPr>
              <w:t>tycznych w tym:</w:t>
            </w:r>
          </w:p>
          <w:p w:rsidR="000B3522" w:rsidRPr="000B3522" w:rsidRDefault="005B011D" w:rsidP="000B3522">
            <w:pPr>
              <w:pStyle w:val="Akapitzlist"/>
              <w:numPr>
                <w:ilvl w:val="0"/>
                <w:numId w:val="7"/>
              </w:numPr>
              <w:rPr>
                <w:szCs w:val="16"/>
              </w:rPr>
            </w:pPr>
            <w:r w:rsidRPr="000B3522">
              <w:rPr>
                <w:szCs w:val="16"/>
              </w:rPr>
              <w:t>15</w:t>
            </w:r>
            <w:r w:rsidR="00262EF4" w:rsidRPr="000B3522">
              <w:rPr>
                <w:szCs w:val="16"/>
              </w:rPr>
              <w:t>0 godzin wykładów</w:t>
            </w:r>
            <w:r w:rsidR="000B3522" w:rsidRPr="000B3522">
              <w:rPr>
                <w:szCs w:val="16"/>
              </w:rPr>
              <w:t xml:space="preserve"> </w:t>
            </w:r>
          </w:p>
          <w:p w:rsidR="00262EF4" w:rsidRPr="000B3522" w:rsidRDefault="005B011D" w:rsidP="000B3522">
            <w:pPr>
              <w:pStyle w:val="Akapitzlist"/>
              <w:numPr>
                <w:ilvl w:val="0"/>
                <w:numId w:val="7"/>
              </w:numPr>
              <w:rPr>
                <w:szCs w:val="16"/>
              </w:rPr>
            </w:pPr>
            <w:r w:rsidRPr="000B3522">
              <w:rPr>
                <w:szCs w:val="16"/>
              </w:rPr>
              <w:t>100</w:t>
            </w:r>
            <w:r w:rsidR="00262EF4" w:rsidRPr="000B3522">
              <w:rPr>
                <w:szCs w:val="16"/>
              </w:rPr>
              <w:t xml:space="preserve"> godzin warsztatów</w:t>
            </w:r>
          </w:p>
        </w:tc>
      </w:tr>
      <w:tr w:rsidR="00262EF4" w:rsidRPr="00A37961" w:rsidTr="000B3522">
        <w:trPr>
          <w:trHeight w:val="979"/>
        </w:trPr>
        <w:tc>
          <w:tcPr>
            <w:tcW w:w="1843" w:type="dxa"/>
            <w:vAlign w:val="center"/>
          </w:tcPr>
          <w:p w:rsidR="00262EF4" w:rsidRPr="00A37961" w:rsidRDefault="00262EF4" w:rsidP="000B3522">
            <w:pPr>
              <w:spacing w:line="276" w:lineRule="auto"/>
              <w:rPr>
                <w:szCs w:val="16"/>
              </w:rPr>
            </w:pPr>
            <w:r>
              <w:rPr>
                <w:szCs w:val="16"/>
              </w:rPr>
              <w:t>Warunki ukończenia studiów</w:t>
            </w:r>
          </w:p>
        </w:tc>
        <w:tc>
          <w:tcPr>
            <w:tcW w:w="8647" w:type="dxa"/>
            <w:vAlign w:val="center"/>
          </w:tcPr>
          <w:p w:rsidR="000B3522" w:rsidRPr="000B3522" w:rsidRDefault="00262EF4" w:rsidP="000B3522">
            <w:pPr>
              <w:pStyle w:val="Akapitzlist"/>
              <w:numPr>
                <w:ilvl w:val="0"/>
                <w:numId w:val="8"/>
              </w:numPr>
              <w:rPr>
                <w:szCs w:val="16"/>
              </w:rPr>
            </w:pPr>
            <w:r w:rsidRPr="000B3522">
              <w:rPr>
                <w:szCs w:val="16"/>
              </w:rPr>
              <w:t xml:space="preserve">Zaliczenie egzaminów cząstkowych: po każdym semestrze, łącznie 6 egzaminów. </w:t>
            </w:r>
          </w:p>
          <w:p w:rsidR="00262EF4" w:rsidRDefault="00262EF4" w:rsidP="000B3522">
            <w:pPr>
              <w:pStyle w:val="Akapitzlist"/>
              <w:numPr>
                <w:ilvl w:val="0"/>
                <w:numId w:val="8"/>
              </w:numPr>
              <w:rPr>
                <w:szCs w:val="16"/>
              </w:rPr>
            </w:pPr>
            <w:r w:rsidRPr="000B3522">
              <w:rPr>
                <w:szCs w:val="16"/>
              </w:rPr>
              <w:t>Zaliczenie egzaminu końcowego.</w:t>
            </w:r>
          </w:p>
          <w:p w:rsidR="000B3522" w:rsidRPr="000B3522" w:rsidRDefault="000B3522" w:rsidP="000B3522">
            <w:pPr>
              <w:pStyle w:val="Akapitzlist"/>
              <w:numPr>
                <w:ilvl w:val="0"/>
                <w:numId w:val="8"/>
              </w:numPr>
              <w:rPr>
                <w:szCs w:val="16"/>
              </w:rPr>
            </w:pPr>
            <w:r>
              <w:rPr>
                <w:szCs w:val="16"/>
              </w:rPr>
              <w:t>Pozytywna ocena z przygotowanej opinii sądowo-seksuologicznej</w:t>
            </w:r>
          </w:p>
        </w:tc>
      </w:tr>
    </w:tbl>
    <w:p w:rsidR="00262EF4" w:rsidRDefault="00262EF4" w:rsidP="00262EF4">
      <w:pPr>
        <w:rPr>
          <w:sz w:val="16"/>
          <w:szCs w:val="16"/>
        </w:rPr>
      </w:pPr>
    </w:p>
    <w:p w:rsidR="00923B3F" w:rsidRDefault="00923B3F" w:rsidP="00262EF4">
      <w:pPr>
        <w:rPr>
          <w:sz w:val="16"/>
          <w:szCs w:val="16"/>
        </w:rPr>
      </w:pPr>
    </w:p>
    <w:p w:rsidR="000B3522" w:rsidRPr="00842144" w:rsidRDefault="000B3522" w:rsidP="00262EF4">
      <w:pPr>
        <w:rPr>
          <w:sz w:val="16"/>
          <w:szCs w:val="16"/>
        </w:rPr>
      </w:pPr>
    </w:p>
    <w:p w:rsidR="00923B3F" w:rsidRDefault="00923B3F" w:rsidP="00262EF4">
      <w:pPr>
        <w:rPr>
          <w:b/>
          <w:sz w:val="24"/>
          <w:szCs w:val="16"/>
          <w:u w:val="single"/>
        </w:rPr>
      </w:pPr>
    </w:p>
    <w:p w:rsidR="00923B3F" w:rsidRDefault="00923B3F" w:rsidP="00262EF4">
      <w:pPr>
        <w:rPr>
          <w:b/>
          <w:sz w:val="24"/>
          <w:szCs w:val="16"/>
          <w:u w:val="single"/>
        </w:rPr>
      </w:pPr>
    </w:p>
    <w:p w:rsidR="00923B3F" w:rsidRDefault="00923B3F" w:rsidP="00262EF4">
      <w:pPr>
        <w:rPr>
          <w:b/>
          <w:sz w:val="24"/>
          <w:szCs w:val="16"/>
          <w:u w:val="single"/>
        </w:rPr>
      </w:pPr>
    </w:p>
    <w:p w:rsidR="00923B3F" w:rsidRDefault="00923B3F" w:rsidP="00262EF4">
      <w:pPr>
        <w:rPr>
          <w:b/>
          <w:sz w:val="24"/>
          <w:szCs w:val="16"/>
          <w:u w:val="single"/>
        </w:rPr>
      </w:pPr>
    </w:p>
    <w:p w:rsidR="00923B3F" w:rsidRDefault="00923B3F" w:rsidP="00262EF4">
      <w:pPr>
        <w:rPr>
          <w:b/>
          <w:sz w:val="24"/>
          <w:szCs w:val="16"/>
          <w:u w:val="single"/>
        </w:rPr>
      </w:pPr>
      <w:bookmarkStart w:id="0" w:name="_GoBack"/>
      <w:bookmarkEnd w:id="0"/>
    </w:p>
    <w:p w:rsidR="00923B3F" w:rsidRPr="00923B3F" w:rsidRDefault="00923B3F" w:rsidP="00923B3F">
      <w:pPr>
        <w:spacing w:line="240" w:lineRule="auto"/>
        <w:jc w:val="center"/>
        <w:rPr>
          <w:rFonts w:asciiTheme="majorHAnsi" w:hAnsiTheme="majorHAnsi"/>
          <w:b/>
          <w:sz w:val="36"/>
        </w:rPr>
      </w:pPr>
      <w:r w:rsidRPr="00923B3F">
        <w:rPr>
          <w:rFonts w:asciiTheme="majorHAnsi" w:hAnsiTheme="majorHAnsi"/>
          <w:b/>
          <w:sz w:val="36"/>
        </w:rPr>
        <w:lastRenderedPageBreak/>
        <w:t>Program studiów podyplomowych</w:t>
      </w:r>
    </w:p>
    <w:p w:rsidR="00923B3F" w:rsidRPr="00923B3F" w:rsidRDefault="00923B3F" w:rsidP="00923B3F">
      <w:pPr>
        <w:spacing w:line="240" w:lineRule="auto"/>
        <w:jc w:val="center"/>
        <w:rPr>
          <w:rFonts w:asciiTheme="majorHAnsi" w:hAnsiTheme="majorHAnsi"/>
          <w:b/>
          <w:sz w:val="24"/>
          <w:szCs w:val="16"/>
          <w:u w:val="single"/>
        </w:rPr>
      </w:pPr>
      <w:r w:rsidRPr="00923B3F">
        <w:rPr>
          <w:rFonts w:asciiTheme="majorHAnsi" w:hAnsiTheme="majorHAnsi"/>
          <w:b/>
          <w:sz w:val="36"/>
        </w:rPr>
        <w:t>„Seksuologia sądowa”</w:t>
      </w:r>
    </w:p>
    <w:p w:rsidR="00923B3F" w:rsidRDefault="00923B3F" w:rsidP="00262EF4">
      <w:pPr>
        <w:rPr>
          <w:b/>
          <w:sz w:val="24"/>
          <w:szCs w:val="16"/>
          <w:u w:val="single"/>
        </w:rPr>
      </w:pPr>
    </w:p>
    <w:p w:rsidR="00262EF4" w:rsidRPr="009C695D" w:rsidRDefault="00923B3F" w:rsidP="00262EF4">
      <w:pPr>
        <w:rPr>
          <w:b/>
          <w:sz w:val="24"/>
          <w:szCs w:val="16"/>
          <w:u w:val="single"/>
        </w:rPr>
      </w:pPr>
      <w:r>
        <w:rPr>
          <w:b/>
          <w:sz w:val="24"/>
          <w:szCs w:val="16"/>
          <w:u w:val="single"/>
        </w:rPr>
        <w:t>RAMOWE TREŚCI KSZTAŁCENIA</w:t>
      </w:r>
    </w:p>
    <w:tbl>
      <w:tblPr>
        <w:tblW w:w="10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5320"/>
        <w:gridCol w:w="2180"/>
        <w:gridCol w:w="2180"/>
      </w:tblGrid>
      <w:tr w:rsidR="00262EF4" w:rsidRPr="00307E38" w:rsidTr="00A63D00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F4" w:rsidRPr="00307E38" w:rsidRDefault="00262EF4" w:rsidP="00A63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07E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F4" w:rsidRPr="00307E38" w:rsidRDefault="00262EF4" w:rsidP="00A63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07E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pl-PL"/>
              </w:rPr>
              <w:t>BLOK WYKŁADÓW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F4" w:rsidRPr="00307E38" w:rsidRDefault="00262EF4" w:rsidP="00A63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07E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pl-PL"/>
              </w:rPr>
              <w:t>LICZBA GODZN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F4" w:rsidRPr="00307E38" w:rsidRDefault="00262EF4" w:rsidP="00A63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07E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pl-PL"/>
              </w:rPr>
              <w:t>PUNKTY ECTS</w:t>
            </w:r>
          </w:p>
        </w:tc>
      </w:tr>
      <w:tr w:rsidR="00262EF4" w:rsidRPr="00307E38" w:rsidTr="0024687B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EF4" w:rsidRPr="00307E38" w:rsidRDefault="003F6B78" w:rsidP="00A63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EF4" w:rsidRPr="00307E38" w:rsidRDefault="0024687B" w:rsidP="00A63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468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Wprowadzenie do przestępczości seksualnej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  <w:r w:rsidR="000B3522" w:rsidRPr="002468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Teorie przestępczości seksualnej.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EF4" w:rsidRPr="00307E38" w:rsidRDefault="000B3522" w:rsidP="00A63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EF4" w:rsidRPr="00307E38" w:rsidRDefault="00923B3F" w:rsidP="00A63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262EF4" w:rsidRPr="00307E38" w:rsidTr="001C4D50">
        <w:trPr>
          <w:trHeight w:val="51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EF4" w:rsidRPr="00307E38" w:rsidRDefault="003F6B78" w:rsidP="00A63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EF4" w:rsidRPr="00307E38" w:rsidRDefault="0024687B" w:rsidP="00A63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</w:t>
            </w:r>
            <w:r w:rsidRPr="002468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rzestępstw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 motywowane</w:t>
            </w:r>
            <w:r w:rsidRPr="002468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seksualnie.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EF4" w:rsidRPr="00307E38" w:rsidRDefault="0024687B" w:rsidP="00A63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EF4" w:rsidRPr="00307E38" w:rsidRDefault="00923B3F" w:rsidP="00A63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262EF4" w:rsidRPr="00307E38" w:rsidTr="001C4D50">
        <w:trPr>
          <w:trHeight w:val="55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EF4" w:rsidRPr="00307E38" w:rsidRDefault="003F6B78" w:rsidP="00A63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EF4" w:rsidRPr="00307E38" w:rsidRDefault="0024687B" w:rsidP="00A63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Typologia sprawców przestę</w:t>
            </w:r>
            <w:r w:rsidRPr="002468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pstw seksualnych</w:t>
            </w:r>
            <w:r w:rsidR="000B35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  <w:r w:rsidR="000B3522" w:rsidRPr="002468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Nieletni sprawcy przestępstw seksualnych</w:t>
            </w:r>
            <w:r w:rsidR="000B35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 Podstawy profilowania kryminalnego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EF4" w:rsidRPr="00307E38" w:rsidRDefault="000B3522" w:rsidP="00A63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EF4" w:rsidRPr="00307E38" w:rsidRDefault="00923B3F" w:rsidP="00A63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24687B" w:rsidRPr="00307E38" w:rsidTr="001C4D50">
        <w:trPr>
          <w:trHeight w:val="59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87B" w:rsidRPr="00307E38" w:rsidRDefault="003F6B78" w:rsidP="00A63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7B" w:rsidRPr="00307E38" w:rsidRDefault="0024687B" w:rsidP="00A63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468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Przestępczość seksualna  a zakłócenia czynności psychicznych.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7B" w:rsidRPr="00307E38" w:rsidRDefault="0024687B" w:rsidP="00A63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7B" w:rsidRPr="00307E38" w:rsidRDefault="00923B3F" w:rsidP="00A63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24687B" w:rsidRPr="00307E38" w:rsidTr="0024687B">
        <w:trPr>
          <w:trHeight w:val="4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87B" w:rsidRPr="00307E38" w:rsidRDefault="003F6B78" w:rsidP="00A63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7B" w:rsidRPr="00307E38" w:rsidRDefault="0024687B" w:rsidP="00A63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468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Diagnostyka sprawców przestępstw seksualnych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7B" w:rsidRPr="00307E38" w:rsidRDefault="0024687B" w:rsidP="00A63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7B" w:rsidRPr="00307E38" w:rsidRDefault="00923B3F" w:rsidP="00A63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24687B" w:rsidRPr="00307E38" w:rsidTr="0024687B">
        <w:trPr>
          <w:trHeight w:val="5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87B" w:rsidRPr="00307E38" w:rsidRDefault="003F6B78" w:rsidP="00A63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7B" w:rsidRPr="00307E38" w:rsidRDefault="000B3522" w:rsidP="00A63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468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Leczenie sprawców przestępstw seksualnych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. </w:t>
            </w:r>
            <w:r w:rsidR="0024687B" w:rsidRPr="002468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Ocena ryzyka recydywy sprawców przestępstw seksualnych.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7B" w:rsidRPr="00307E38" w:rsidRDefault="000B3522" w:rsidP="00A63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7B" w:rsidRPr="00307E38" w:rsidRDefault="00923B3F" w:rsidP="00A63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24687B" w:rsidRPr="00307E38" w:rsidTr="0024687B">
        <w:trPr>
          <w:trHeight w:val="51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87B" w:rsidRPr="00307E38" w:rsidRDefault="003F6B78" w:rsidP="00A63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7B" w:rsidRPr="00307E38" w:rsidRDefault="0024687B" w:rsidP="00A63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468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Podstawy wiktymologii</w:t>
            </w:r>
            <w:r w:rsidR="000B35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. </w:t>
            </w:r>
            <w:r w:rsidR="000B3522" w:rsidRPr="002468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Ofiara ja</w:t>
            </w:r>
            <w:r w:rsidR="000B35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 świadek w postępowaniu sądo</w:t>
            </w:r>
            <w:r w:rsidR="000B3522" w:rsidRPr="002468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7B" w:rsidRPr="00307E38" w:rsidRDefault="000B3522" w:rsidP="00A63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7B" w:rsidRPr="00307E38" w:rsidRDefault="00923B3F" w:rsidP="00A63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24687B" w:rsidRPr="00307E38" w:rsidTr="0024687B">
        <w:trPr>
          <w:trHeight w:val="69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87B" w:rsidRPr="00307E38" w:rsidRDefault="003F6B78" w:rsidP="00A63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7B" w:rsidRPr="00307E38" w:rsidRDefault="0024687B" w:rsidP="00A63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468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Rola biegłego seksuologa w postępowaniu przeciwko oskarżonym o przestępstwa seksualne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7B" w:rsidRPr="00307E38" w:rsidRDefault="0024687B" w:rsidP="00A63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7B" w:rsidRPr="00307E38" w:rsidRDefault="00923B3F" w:rsidP="00A63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262EF4" w:rsidRPr="00307E38" w:rsidTr="00A63D00">
        <w:trPr>
          <w:trHeight w:val="300"/>
        </w:trPr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F4" w:rsidRPr="00307E38" w:rsidRDefault="00262EF4" w:rsidP="00A63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E38">
              <w:rPr>
                <w:rFonts w:ascii="Calibri" w:eastAsia="Times New Roman" w:hAnsi="Calibri" w:cs="Calibri"/>
                <w:color w:val="000000"/>
                <w:lang w:eastAsia="pl-PL"/>
              </w:rPr>
              <w:t>RAZEM: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F4" w:rsidRPr="00307E38" w:rsidRDefault="0024687B" w:rsidP="00246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F4" w:rsidRPr="00307E38" w:rsidRDefault="00923B3F" w:rsidP="00A63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27</w:t>
            </w:r>
          </w:p>
        </w:tc>
      </w:tr>
    </w:tbl>
    <w:p w:rsidR="00262EF4" w:rsidRDefault="00262EF4" w:rsidP="00262EF4">
      <w:pPr>
        <w:rPr>
          <w:sz w:val="16"/>
          <w:szCs w:val="16"/>
        </w:rPr>
      </w:pPr>
    </w:p>
    <w:p w:rsidR="000B3522" w:rsidRDefault="000B3522" w:rsidP="00262EF4">
      <w:pPr>
        <w:rPr>
          <w:sz w:val="16"/>
          <w:szCs w:val="16"/>
        </w:rPr>
      </w:pPr>
    </w:p>
    <w:p w:rsidR="000B3522" w:rsidRDefault="000B3522" w:rsidP="00262EF4">
      <w:pPr>
        <w:rPr>
          <w:sz w:val="16"/>
          <w:szCs w:val="16"/>
        </w:rPr>
      </w:pPr>
    </w:p>
    <w:tbl>
      <w:tblPr>
        <w:tblW w:w="10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5320"/>
        <w:gridCol w:w="2180"/>
        <w:gridCol w:w="2180"/>
      </w:tblGrid>
      <w:tr w:rsidR="00262EF4" w:rsidRPr="0084627A" w:rsidTr="00A63D00">
        <w:trPr>
          <w:trHeight w:val="51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F4" w:rsidRPr="0084627A" w:rsidRDefault="00262EF4" w:rsidP="00A63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62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F4" w:rsidRPr="0084627A" w:rsidRDefault="00262EF4" w:rsidP="00A63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62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pl-PL"/>
              </w:rPr>
              <w:t>BLOK WARSZTATÓW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F4" w:rsidRPr="0084627A" w:rsidRDefault="00262EF4" w:rsidP="00A63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62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pl-PL"/>
              </w:rPr>
              <w:t>LICZBA GODZIN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EF4" w:rsidRPr="0084627A" w:rsidRDefault="00262EF4" w:rsidP="00A63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62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pl-PL"/>
              </w:rPr>
              <w:t xml:space="preserve">PUNKTY ECTS </w:t>
            </w:r>
          </w:p>
        </w:tc>
      </w:tr>
      <w:tr w:rsidR="00262EF4" w:rsidRPr="0084627A" w:rsidTr="001C4D50">
        <w:trPr>
          <w:trHeight w:val="576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F4" w:rsidRPr="0084627A" w:rsidRDefault="00262EF4" w:rsidP="00A63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627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EF4" w:rsidRPr="0084627A" w:rsidRDefault="0024687B" w:rsidP="00A63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468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Diagnostyka preferencji seksualnych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EF4" w:rsidRPr="0084627A" w:rsidRDefault="0024687B" w:rsidP="00A63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62EF4" w:rsidRPr="0084627A" w:rsidRDefault="00923B3F" w:rsidP="00A63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262EF4" w:rsidRPr="0084627A" w:rsidTr="001C4D50">
        <w:trPr>
          <w:trHeight w:val="697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2EF4" w:rsidRPr="0084627A" w:rsidRDefault="00262EF4" w:rsidP="00A63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EF4" w:rsidRPr="0084627A" w:rsidRDefault="0024687B" w:rsidP="001C4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Sprawcy przemocy seksualnej a diagnosta/terapeuta</w:t>
            </w:r>
            <w:r w:rsidRPr="002468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- podstawy kontaktu diagnostycznego i terapeutycznego</w:t>
            </w:r>
            <w:r w:rsidR="001C4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EF4" w:rsidRPr="0084627A" w:rsidRDefault="0024687B" w:rsidP="00A63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62EF4" w:rsidRPr="0084627A" w:rsidRDefault="00262EF4" w:rsidP="00A63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62EF4" w:rsidRPr="0084627A" w:rsidTr="001C4D50">
        <w:trPr>
          <w:trHeight w:val="454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2EF4" w:rsidRPr="0084627A" w:rsidRDefault="00262EF4" w:rsidP="00A63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EF4" w:rsidRPr="0084627A" w:rsidRDefault="0024687B" w:rsidP="00A63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Ofiara przestę</w:t>
            </w:r>
            <w:r w:rsidRPr="002468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  <w:r w:rsidRPr="002468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twa na tle seksualnym </w:t>
            </w:r>
            <w:r w:rsidR="000B35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–</w:t>
            </w:r>
            <w:r w:rsidRPr="002468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postepowanie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EF4" w:rsidRPr="0084627A" w:rsidRDefault="0024687B" w:rsidP="00A63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62EF4" w:rsidRPr="0084627A" w:rsidRDefault="00262EF4" w:rsidP="00A63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62EF4" w:rsidRPr="0084627A" w:rsidTr="001C4D50">
        <w:trPr>
          <w:trHeight w:val="643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F4" w:rsidRPr="0084627A" w:rsidRDefault="00262EF4" w:rsidP="00A63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627A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EF4" w:rsidRPr="0084627A" w:rsidRDefault="0024687B" w:rsidP="00A63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468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Typologia zgwałceń. Diagnostyka i opiniowanie sprawców zgwałceń. Analiza przypadków.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EF4" w:rsidRPr="0084627A" w:rsidRDefault="001C4D50" w:rsidP="00A63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62EF4" w:rsidRPr="0084627A" w:rsidRDefault="00923B3F" w:rsidP="00A63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262EF4" w:rsidRPr="0084627A" w:rsidTr="001C4D50">
        <w:trPr>
          <w:trHeight w:val="681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2EF4" w:rsidRPr="0084627A" w:rsidRDefault="00262EF4" w:rsidP="00A63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EF4" w:rsidRPr="0084627A" w:rsidRDefault="0024687B" w:rsidP="00A63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468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Typologia sprawców czynów </w:t>
            </w:r>
            <w:proofErr w:type="spellStart"/>
            <w:r w:rsidRPr="002468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pedofilnych</w:t>
            </w:r>
            <w:proofErr w:type="spellEnd"/>
            <w:r w:rsidRPr="002468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 Diagnostyka i opiniowanie. Analiza przypadków.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EF4" w:rsidRPr="0084627A" w:rsidRDefault="001C4D50" w:rsidP="00A63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62EF4" w:rsidRPr="0084627A" w:rsidRDefault="00262EF4" w:rsidP="00A63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62EF4" w:rsidRPr="0084627A" w:rsidTr="001C4D50">
        <w:trPr>
          <w:trHeight w:val="692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2EF4" w:rsidRPr="0084627A" w:rsidRDefault="00262EF4" w:rsidP="00A63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EF4" w:rsidRPr="0084627A" w:rsidRDefault="0024687B" w:rsidP="00A63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468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Zabójstwa na tle seksualnym. Diagnostyka i opiniowanie. Analiza przypadków.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EF4" w:rsidRPr="0084627A" w:rsidRDefault="001C4D50" w:rsidP="00A63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62EF4" w:rsidRPr="0084627A" w:rsidRDefault="00262EF4" w:rsidP="00A63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62EF4" w:rsidRPr="0084627A" w:rsidTr="001C4D50">
        <w:trPr>
          <w:trHeight w:val="799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F4" w:rsidRPr="0084627A" w:rsidRDefault="00262EF4" w:rsidP="00A63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627A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EF4" w:rsidRPr="0084627A" w:rsidRDefault="0024687B" w:rsidP="00A63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468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Sprawcy w rodzinie. Oskarżenia o przestępstwa seksualne wobec dzieci. Sprawcy czynów kazirodczych. Analiza przypadków.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EF4" w:rsidRPr="0084627A" w:rsidRDefault="001C4D50" w:rsidP="00A63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62EF4" w:rsidRPr="0084627A" w:rsidRDefault="00923B3F" w:rsidP="00A63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262EF4" w:rsidRPr="0084627A" w:rsidTr="001C4D50">
        <w:trPr>
          <w:trHeight w:val="727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2EF4" w:rsidRPr="0084627A" w:rsidRDefault="00262EF4" w:rsidP="00A63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EF4" w:rsidRPr="0084627A" w:rsidRDefault="001C4D50" w:rsidP="001C4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468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Analiza akt sprawy w kontekście najważniejszych koncepcji teoretycznych przestępczości seksualnej.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EF4" w:rsidRPr="0084627A" w:rsidRDefault="001C4D50" w:rsidP="00A63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62EF4" w:rsidRPr="0084627A" w:rsidRDefault="00262EF4" w:rsidP="00A63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C4D50" w:rsidRPr="0084627A" w:rsidTr="00923B3F">
        <w:trPr>
          <w:trHeight w:val="824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1C4D50" w:rsidRPr="0084627A" w:rsidRDefault="001C4D50" w:rsidP="00923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</w:t>
            </w:r>
          </w:p>
          <w:p w:rsidR="001C4D50" w:rsidRPr="0084627A" w:rsidRDefault="001C4D50" w:rsidP="00923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D50" w:rsidRPr="0084627A" w:rsidRDefault="001C4D50" w:rsidP="00A63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468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Konceptualizacja przypadków. Uzasadnienie opinii w sprawie o przestępstwo seksualne.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D50" w:rsidRPr="0084627A" w:rsidRDefault="001C4D50" w:rsidP="00A63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1C4D50" w:rsidRPr="0084627A" w:rsidRDefault="00923B3F" w:rsidP="00923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1C4D50" w:rsidRPr="0084627A" w:rsidTr="00173532">
        <w:trPr>
          <w:trHeight w:val="693"/>
        </w:trPr>
        <w:tc>
          <w:tcPr>
            <w:tcW w:w="50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C4D50" w:rsidRPr="0084627A" w:rsidRDefault="001C4D50" w:rsidP="00A63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D50" w:rsidRPr="0024687B" w:rsidRDefault="001C4D50" w:rsidP="00A63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468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Prognozowanie, leczenie i ocena ryzyka recydywy dla sprawców przestępstw seksualnyc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D50" w:rsidRPr="0084627A" w:rsidRDefault="001C4D50" w:rsidP="00A63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4D50" w:rsidRPr="0084627A" w:rsidRDefault="001C4D50" w:rsidP="00A63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C4D50" w:rsidRPr="0084627A" w:rsidTr="00923B3F">
        <w:trPr>
          <w:trHeight w:val="689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1C4D50" w:rsidRPr="0084627A" w:rsidRDefault="001C4D50" w:rsidP="00923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D50" w:rsidRPr="0084627A" w:rsidRDefault="001C4D50" w:rsidP="00A63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468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Formułowanie opinii pisemnej w sprawie o przestępstwa seksualne. Budowa opinii. Mo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</w:t>
            </w:r>
            <w:r w:rsidRPr="002468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liwości i ograniczenia biegłego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D50" w:rsidRPr="0084627A" w:rsidRDefault="001C4D50" w:rsidP="00A63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1C4D50" w:rsidRPr="0084627A" w:rsidRDefault="00923B3F" w:rsidP="00923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1C4D50" w:rsidRPr="0084627A" w:rsidTr="008E65FD">
        <w:trPr>
          <w:trHeight w:val="686"/>
        </w:trPr>
        <w:tc>
          <w:tcPr>
            <w:tcW w:w="50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C4D50" w:rsidRPr="0084627A" w:rsidRDefault="001C4D50" w:rsidP="00A63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D50" w:rsidRPr="0084627A" w:rsidRDefault="001C4D50" w:rsidP="00A63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468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Obrona opinii przed sądem.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D50" w:rsidRPr="0084627A" w:rsidRDefault="001C4D50" w:rsidP="00A63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4D50" w:rsidRPr="0084627A" w:rsidRDefault="001C4D50" w:rsidP="00A63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62EF4" w:rsidRPr="0084627A" w:rsidTr="00A63D00">
        <w:trPr>
          <w:trHeight w:val="315"/>
        </w:trPr>
        <w:tc>
          <w:tcPr>
            <w:tcW w:w="5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F4" w:rsidRPr="009D7B55" w:rsidRDefault="00262EF4" w:rsidP="00A63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D7B5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F4" w:rsidRPr="009D7B55" w:rsidRDefault="0024687B" w:rsidP="00A63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EF4" w:rsidRPr="009D7B55" w:rsidRDefault="00923B3F" w:rsidP="00A63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33</w:t>
            </w:r>
          </w:p>
        </w:tc>
      </w:tr>
    </w:tbl>
    <w:p w:rsidR="00262EF4" w:rsidRDefault="00262EF4" w:rsidP="00262EF4">
      <w:pPr>
        <w:rPr>
          <w:sz w:val="16"/>
          <w:szCs w:val="16"/>
        </w:rPr>
      </w:pPr>
    </w:p>
    <w:sectPr w:rsidR="00262EF4" w:rsidSect="00AC70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81104"/>
    <w:multiLevelType w:val="hybridMultilevel"/>
    <w:tmpl w:val="DF681A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B61EF1"/>
    <w:multiLevelType w:val="hybridMultilevel"/>
    <w:tmpl w:val="F23EBD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531BBA"/>
    <w:multiLevelType w:val="hybridMultilevel"/>
    <w:tmpl w:val="E4DA1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F177B3"/>
    <w:multiLevelType w:val="hybridMultilevel"/>
    <w:tmpl w:val="AA282D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80E5337"/>
    <w:multiLevelType w:val="hybridMultilevel"/>
    <w:tmpl w:val="69488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3E79B4"/>
    <w:multiLevelType w:val="hybridMultilevel"/>
    <w:tmpl w:val="1124FA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FED4E74"/>
    <w:multiLevelType w:val="hybridMultilevel"/>
    <w:tmpl w:val="F0FA4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22A68"/>
    <w:multiLevelType w:val="hybridMultilevel"/>
    <w:tmpl w:val="27DEB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EF4"/>
    <w:rsid w:val="000B3522"/>
    <w:rsid w:val="000F55A1"/>
    <w:rsid w:val="001C4D50"/>
    <w:rsid w:val="001F4C5E"/>
    <w:rsid w:val="0024687B"/>
    <w:rsid w:val="00262EF4"/>
    <w:rsid w:val="003F6B78"/>
    <w:rsid w:val="005A01DF"/>
    <w:rsid w:val="005B011D"/>
    <w:rsid w:val="006247B5"/>
    <w:rsid w:val="006E338B"/>
    <w:rsid w:val="00923B3F"/>
    <w:rsid w:val="00B269CC"/>
    <w:rsid w:val="00F9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E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62E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62E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262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2E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E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62E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62E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262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2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0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580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Magdalena Brzezińska</cp:lastModifiedBy>
  <cp:revision>6</cp:revision>
  <dcterms:created xsi:type="dcterms:W3CDTF">2014-02-20T19:18:00Z</dcterms:created>
  <dcterms:modified xsi:type="dcterms:W3CDTF">2017-07-03T07:47:00Z</dcterms:modified>
</cp:coreProperties>
</file>